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37" w:rsidRDefault="00995405" w:rsidP="00995405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995405">
        <w:rPr>
          <w:b/>
          <w:i/>
          <w:sz w:val="32"/>
          <w:szCs w:val="32"/>
        </w:rPr>
        <w:t>ALPE DI CATENAIA O DI POPANO</w:t>
      </w:r>
    </w:p>
    <w:p w:rsidR="00995405" w:rsidRDefault="00995405" w:rsidP="00995405">
      <w:pPr>
        <w:jc w:val="center"/>
        <w:rPr>
          <w:b/>
          <w:i/>
          <w:sz w:val="32"/>
          <w:szCs w:val="32"/>
        </w:rPr>
      </w:pPr>
    </w:p>
    <w:p w:rsidR="00995405" w:rsidRDefault="00995405" w:rsidP="009954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L’Alpe di </w:t>
      </w:r>
      <w:proofErr w:type="spellStart"/>
      <w:r>
        <w:rPr>
          <w:sz w:val="24"/>
          <w:szCs w:val="24"/>
        </w:rPr>
        <w:t>Catenaia</w:t>
      </w:r>
      <w:proofErr w:type="spellEnd"/>
      <w:r>
        <w:rPr>
          <w:sz w:val="24"/>
          <w:szCs w:val="24"/>
        </w:rPr>
        <w:t xml:space="preserve"> è così denominata in quanto è costituita da una breve catena montuosa che si stacca dall’Appennino Tosco – Romagnolo, a occidente del Monte della Verna e si dirige verso Mezzogiorno, segnando lo spartiacque tra Arno e Tevere, tra basso casentino e alta val Tiberina.</w:t>
      </w:r>
    </w:p>
    <w:p w:rsidR="00AA02DD" w:rsidRDefault="00995405" w:rsidP="009954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Monte </w:t>
      </w:r>
      <w:proofErr w:type="spellStart"/>
      <w:r>
        <w:rPr>
          <w:sz w:val="24"/>
          <w:szCs w:val="24"/>
        </w:rPr>
        <w:t>Cstello</w:t>
      </w:r>
      <w:proofErr w:type="spellEnd"/>
      <w:r>
        <w:rPr>
          <w:sz w:val="24"/>
          <w:szCs w:val="24"/>
        </w:rPr>
        <w:t xml:space="preserve"> con i suoi 1414 m di altitudine </w:t>
      </w:r>
      <w:r w:rsidR="00CA2E5E">
        <w:rPr>
          <w:sz w:val="24"/>
          <w:szCs w:val="24"/>
        </w:rPr>
        <w:t xml:space="preserve">è la cima più alta della catena, che un tempo era chiamata </w:t>
      </w:r>
      <w:r w:rsidR="00CA2E5E" w:rsidRPr="00CA2E5E">
        <w:rPr>
          <w:i/>
          <w:sz w:val="24"/>
          <w:szCs w:val="24"/>
        </w:rPr>
        <w:t xml:space="preserve">Alpes </w:t>
      </w:r>
      <w:proofErr w:type="spellStart"/>
      <w:r w:rsidR="00CA2E5E" w:rsidRPr="00CA2E5E">
        <w:rPr>
          <w:i/>
          <w:sz w:val="24"/>
          <w:szCs w:val="24"/>
        </w:rPr>
        <w:t>Popani</w:t>
      </w:r>
      <w:proofErr w:type="spellEnd"/>
      <w:r w:rsidR="00CA2E5E">
        <w:rPr>
          <w:sz w:val="24"/>
          <w:szCs w:val="24"/>
        </w:rPr>
        <w:t xml:space="preserve">, cioè Alpe di </w:t>
      </w:r>
      <w:proofErr w:type="spellStart"/>
      <w:r w:rsidR="00CA2E5E">
        <w:rPr>
          <w:sz w:val="24"/>
          <w:szCs w:val="24"/>
        </w:rPr>
        <w:t>Popano</w:t>
      </w:r>
      <w:proofErr w:type="spellEnd"/>
      <w:r w:rsidR="00CA2E5E">
        <w:rPr>
          <w:sz w:val="24"/>
          <w:szCs w:val="24"/>
        </w:rPr>
        <w:t xml:space="preserve">. Questo nome deriverebbe dal </w:t>
      </w:r>
      <w:proofErr w:type="spellStart"/>
      <w:r w:rsidR="00CA2E5E" w:rsidRPr="00CA2E5E">
        <w:rPr>
          <w:i/>
          <w:sz w:val="24"/>
          <w:szCs w:val="24"/>
        </w:rPr>
        <w:t>Castrum</w:t>
      </w:r>
      <w:proofErr w:type="spellEnd"/>
      <w:r w:rsidR="00CA2E5E" w:rsidRPr="00CA2E5E">
        <w:rPr>
          <w:i/>
          <w:sz w:val="24"/>
          <w:szCs w:val="24"/>
        </w:rPr>
        <w:t xml:space="preserve"> </w:t>
      </w:r>
      <w:proofErr w:type="spellStart"/>
      <w:r w:rsidR="00CA2E5E" w:rsidRPr="00CA2E5E">
        <w:rPr>
          <w:i/>
          <w:sz w:val="24"/>
          <w:szCs w:val="24"/>
        </w:rPr>
        <w:t>Popani</w:t>
      </w:r>
      <w:proofErr w:type="spellEnd"/>
      <w:r w:rsidR="00AA02DD">
        <w:rPr>
          <w:sz w:val="24"/>
          <w:szCs w:val="24"/>
        </w:rPr>
        <w:t xml:space="preserve"> (Castello di </w:t>
      </w:r>
      <w:proofErr w:type="spellStart"/>
      <w:r w:rsidR="00AA02DD">
        <w:rPr>
          <w:sz w:val="24"/>
          <w:szCs w:val="24"/>
        </w:rPr>
        <w:t>Po</w:t>
      </w:r>
      <w:r w:rsidR="00CA2E5E">
        <w:rPr>
          <w:sz w:val="24"/>
          <w:szCs w:val="24"/>
        </w:rPr>
        <w:t>pano</w:t>
      </w:r>
      <w:proofErr w:type="spellEnd"/>
      <w:r w:rsidR="00CA2E5E">
        <w:rPr>
          <w:sz w:val="24"/>
          <w:szCs w:val="24"/>
        </w:rPr>
        <w:t>), oggi scomparsa, localizzabile</w:t>
      </w:r>
      <w:r w:rsidR="00AA02DD">
        <w:rPr>
          <w:sz w:val="24"/>
          <w:szCs w:val="24"/>
        </w:rPr>
        <w:t xml:space="preserve"> poco a nord di Savorgnano nella zona di Monte Castiglione. </w:t>
      </w:r>
    </w:p>
    <w:p w:rsidR="00995405" w:rsidRDefault="00AA02DD" w:rsidP="00995405">
      <w:pPr>
        <w:jc w:val="both"/>
        <w:rPr>
          <w:sz w:val="24"/>
          <w:szCs w:val="24"/>
        </w:rPr>
      </w:pPr>
      <w:r>
        <w:rPr>
          <w:sz w:val="24"/>
          <w:szCs w:val="24"/>
        </w:rPr>
        <w:t>Il paesaggio montano (cui assai legati sono i “</w:t>
      </w:r>
      <w:proofErr w:type="spellStart"/>
      <w:r>
        <w:rPr>
          <w:sz w:val="24"/>
          <w:szCs w:val="24"/>
        </w:rPr>
        <w:t>catenaioli</w:t>
      </w:r>
      <w:proofErr w:type="spellEnd"/>
      <w:r>
        <w:rPr>
          <w:sz w:val="24"/>
          <w:szCs w:val="24"/>
        </w:rPr>
        <w:t>”, gli abitanti dei vari piccoli borghi e dei piccolissimi nuclei abitativi sparsi tra i boschi) si estende dal Sasso della Regina (1247 m) al monte Filetto, dove si trovano vasti prati, faggete, abetine, cerrete, castagneti… E le castagne rappresentano oggi la ricchezza di questo territorio.</w:t>
      </w:r>
    </w:p>
    <w:p w:rsidR="00AA02DD" w:rsidRDefault="00AA02DD" w:rsidP="009954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Siffatta zona montana è ricca di acque e sorgenti: la Fonte del </w:t>
      </w:r>
      <w:proofErr w:type="spellStart"/>
      <w:r>
        <w:rPr>
          <w:sz w:val="24"/>
          <w:szCs w:val="24"/>
        </w:rPr>
        <w:t>Baregno</w:t>
      </w:r>
      <w:proofErr w:type="spellEnd"/>
      <w:r>
        <w:rPr>
          <w:sz w:val="24"/>
          <w:szCs w:val="24"/>
        </w:rPr>
        <w:t>, le Tre Fonti, la Fonte delle Sette Vene</w:t>
      </w:r>
      <w:r w:rsidR="00AA2188">
        <w:rPr>
          <w:sz w:val="24"/>
          <w:szCs w:val="24"/>
        </w:rPr>
        <w:t xml:space="preserve">. Da lassù scendono rapidi torrenti che portano il loro carico al fiume Arno: in particolare il </w:t>
      </w:r>
      <w:proofErr w:type="spellStart"/>
      <w:r w:rsidR="00AA2188">
        <w:rPr>
          <w:sz w:val="24"/>
          <w:szCs w:val="24"/>
        </w:rPr>
        <w:t>Lendra</w:t>
      </w:r>
      <w:proofErr w:type="spellEnd"/>
      <w:r w:rsidR="00AA2188">
        <w:rPr>
          <w:sz w:val="24"/>
          <w:szCs w:val="24"/>
        </w:rPr>
        <w:t xml:space="preserve"> e il Chiassa, per quanto riguarda il versante occidentale. Dal contrafforte orientale dell’Alpe sgorga il </w:t>
      </w:r>
      <w:proofErr w:type="spellStart"/>
      <w:r w:rsidR="00AA2188">
        <w:rPr>
          <w:sz w:val="24"/>
          <w:szCs w:val="24"/>
        </w:rPr>
        <w:t>Sovara</w:t>
      </w:r>
      <w:proofErr w:type="spellEnd"/>
      <w:r w:rsidR="00AA2188">
        <w:rPr>
          <w:sz w:val="24"/>
          <w:szCs w:val="24"/>
        </w:rPr>
        <w:t xml:space="preserve"> che, dopo aver attraversato il territorio di Savorgnano (dove riceve le acque di tanti torrentelli, tra cui il </w:t>
      </w:r>
      <w:proofErr w:type="spellStart"/>
      <w:r w:rsidR="00AA2188">
        <w:rPr>
          <w:sz w:val="24"/>
          <w:szCs w:val="24"/>
        </w:rPr>
        <w:t>Cerfone</w:t>
      </w:r>
      <w:proofErr w:type="spellEnd"/>
      <w:r w:rsidR="00AA2188">
        <w:rPr>
          <w:sz w:val="24"/>
          <w:szCs w:val="24"/>
        </w:rPr>
        <w:t xml:space="preserve"> di Ponte alla Piera), finisce nel Tevere.</w:t>
      </w:r>
    </w:p>
    <w:p w:rsidR="00FE0A96" w:rsidRDefault="00FE0A96" w:rsidP="00995405">
      <w:pPr>
        <w:jc w:val="both"/>
        <w:rPr>
          <w:sz w:val="24"/>
          <w:szCs w:val="24"/>
        </w:rPr>
      </w:pPr>
    </w:p>
    <w:p w:rsidR="00FE0A96" w:rsidRDefault="00FE0A96" w:rsidP="009954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presenza dell’uomo in questo territorio risale a epoche assai remote: il luogo è sempre stato infatti una via di transito naturale dal casentino alla </w:t>
      </w:r>
      <w:proofErr w:type="spellStart"/>
      <w:r>
        <w:rPr>
          <w:sz w:val="24"/>
          <w:szCs w:val="24"/>
        </w:rPr>
        <w:t>Valtiberina</w:t>
      </w:r>
      <w:proofErr w:type="spellEnd"/>
      <w:r>
        <w:rPr>
          <w:sz w:val="24"/>
          <w:szCs w:val="24"/>
        </w:rPr>
        <w:t xml:space="preserve"> e numerosi erano i sentieri che mettevano in comunicazione </w:t>
      </w:r>
      <w:proofErr w:type="spellStart"/>
      <w:r>
        <w:rPr>
          <w:sz w:val="24"/>
          <w:szCs w:val="24"/>
        </w:rPr>
        <w:t>Catenaia</w:t>
      </w:r>
      <w:proofErr w:type="spellEnd"/>
      <w:r>
        <w:rPr>
          <w:sz w:val="24"/>
          <w:szCs w:val="24"/>
        </w:rPr>
        <w:t xml:space="preserve"> con i territori di Anghiari e Caprese Michelangelo.</w:t>
      </w:r>
    </w:p>
    <w:p w:rsidR="0097178F" w:rsidRDefault="00FE0A96" w:rsidP="009954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probabile che già nel periodo Eneolitico (età del rame, 3.000 – 1.000 anti E. V.), lungo le pendici e sulle alture </w:t>
      </w:r>
      <w:proofErr w:type="spellStart"/>
      <w:r>
        <w:rPr>
          <w:sz w:val="24"/>
          <w:szCs w:val="24"/>
        </w:rPr>
        <w:t>del’Alpe</w:t>
      </w:r>
      <w:proofErr w:type="spellEnd"/>
      <w:r>
        <w:rPr>
          <w:sz w:val="24"/>
          <w:szCs w:val="24"/>
        </w:rPr>
        <w:t xml:space="preserve">, esistessero piccoli villaggi di popolazioni nomadi dedite alla pastorizia, all’allevamento del bestiame e a una forma primitiva di agricoltura e che la nascita di questi piccoli insediamenti fosse dovuta sia alla presenza delle abbondanti acque sorgive sia all’esistenza di questi antichi passaggi, di fatto tragitti di transumanza, tratturi. </w:t>
      </w:r>
    </w:p>
    <w:p w:rsidR="00FE0A96" w:rsidRDefault="00FE0A96" w:rsidP="00995405">
      <w:pPr>
        <w:jc w:val="both"/>
        <w:rPr>
          <w:sz w:val="24"/>
          <w:szCs w:val="24"/>
        </w:rPr>
      </w:pPr>
      <w:r>
        <w:rPr>
          <w:sz w:val="24"/>
          <w:szCs w:val="24"/>
        </w:rPr>
        <w:t>Si trattava di popoli italici, tra cui gli Umbri e forse i Liguri, che conobbero la lavorazione della pietra e nel tempo quella dei metalli. Popolazioni dedite al culto del sole, considerato fonte di vita; un dio al quale vennero dedicati riti e rudimentali monumenti in pietra. Importante tra questi</w:t>
      </w:r>
      <w:r w:rsidR="00083605">
        <w:rPr>
          <w:sz w:val="24"/>
          <w:szCs w:val="24"/>
        </w:rPr>
        <w:t xml:space="preserve"> popoli era il culto delle acque</w:t>
      </w:r>
      <w:r>
        <w:rPr>
          <w:sz w:val="24"/>
          <w:szCs w:val="24"/>
        </w:rPr>
        <w:t xml:space="preserve"> e delle sorgenti, alle quali erano attribuite proprietà terapeutiche e presso le quali si celebravano rituali pagani</w:t>
      </w:r>
      <w:r w:rsidR="00083605">
        <w:rPr>
          <w:sz w:val="24"/>
          <w:szCs w:val="24"/>
        </w:rPr>
        <w:t xml:space="preserve">. Uno di questi luoghi di culto e sacralità si trovava nei pressi delle Tre Fonti (il legame era verosimilmente con le transumanze). Aspetti magico-sacrali venivano riconosciuti anche a varie polle sorgive, al </w:t>
      </w:r>
      <w:proofErr w:type="spellStart"/>
      <w:r w:rsidR="00083605">
        <w:rPr>
          <w:sz w:val="24"/>
          <w:szCs w:val="24"/>
        </w:rPr>
        <w:t>Lendra</w:t>
      </w:r>
      <w:proofErr w:type="spellEnd"/>
      <w:r w:rsidR="00083605">
        <w:rPr>
          <w:sz w:val="24"/>
          <w:szCs w:val="24"/>
        </w:rPr>
        <w:t xml:space="preserve"> (un tempo Nera), al </w:t>
      </w:r>
      <w:proofErr w:type="spellStart"/>
      <w:r w:rsidR="00083605">
        <w:rPr>
          <w:sz w:val="24"/>
          <w:szCs w:val="24"/>
        </w:rPr>
        <w:t>Cerfone</w:t>
      </w:r>
      <w:proofErr w:type="spellEnd"/>
      <w:r w:rsidR="00083605">
        <w:rPr>
          <w:sz w:val="24"/>
          <w:szCs w:val="24"/>
        </w:rPr>
        <w:t xml:space="preserve">, che nasce dalla Fonte delle Sette Vene. Per gli Umbri, prima degli Etruschi, su entrambi i versanti, </w:t>
      </w:r>
      <w:proofErr w:type="spellStart"/>
      <w:r w:rsidR="00083605" w:rsidRPr="00083605">
        <w:rPr>
          <w:i/>
          <w:sz w:val="24"/>
          <w:szCs w:val="24"/>
        </w:rPr>
        <w:t>Cerfo</w:t>
      </w:r>
      <w:proofErr w:type="spellEnd"/>
      <w:r w:rsidR="00083605">
        <w:rPr>
          <w:sz w:val="24"/>
          <w:szCs w:val="24"/>
        </w:rPr>
        <w:t xml:space="preserve"> era il dio </w:t>
      </w:r>
      <w:r w:rsidR="0097178F">
        <w:rPr>
          <w:sz w:val="24"/>
          <w:szCs w:val="24"/>
        </w:rPr>
        <w:t>della crescita degli esseri viventi; a lui venivano dedicate particolari cerimonie propiziatorie, celebrate lungo le rive o dentro le acque del torrente (</w:t>
      </w:r>
      <w:proofErr w:type="spellStart"/>
      <w:r w:rsidR="0097178F">
        <w:rPr>
          <w:sz w:val="24"/>
          <w:szCs w:val="24"/>
        </w:rPr>
        <w:t>Cerfone</w:t>
      </w:r>
      <w:proofErr w:type="spellEnd"/>
      <w:r w:rsidR="0097178F">
        <w:rPr>
          <w:sz w:val="24"/>
          <w:szCs w:val="24"/>
        </w:rPr>
        <w:t>, per l’appunto).</w:t>
      </w:r>
    </w:p>
    <w:p w:rsidR="0097178F" w:rsidRDefault="0097178F" w:rsidP="009954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l’arrivo degli Etruschi, gli Umbri furono cacciati e respinti al di là dell’Alpe, in </w:t>
      </w:r>
      <w:proofErr w:type="spellStart"/>
      <w:r>
        <w:rPr>
          <w:sz w:val="24"/>
          <w:szCs w:val="24"/>
        </w:rPr>
        <w:t>Valtiberina</w:t>
      </w:r>
      <w:proofErr w:type="spellEnd"/>
      <w:r>
        <w:rPr>
          <w:sz w:val="24"/>
          <w:szCs w:val="24"/>
        </w:rPr>
        <w:t xml:space="preserve"> e oltre. Gli Etruschi, che possedevano alte doti artigianali, introdussero probabilmente la coltivazione della vite e dell’olivo, nonché l’uso di “moderni” strumenti agricoli, per cui, oltre la pastorizia, si implementò l’agricoltura</w:t>
      </w:r>
      <w:r w:rsidR="00B30F85">
        <w:rPr>
          <w:sz w:val="24"/>
          <w:szCs w:val="24"/>
        </w:rPr>
        <w:t>, con la caccia e la pesca come integrazione alimentare.</w:t>
      </w:r>
    </w:p>
    <w:p w:rsidR="00B30F85" w:rsidRPr="00995405" w:rsidRDefault="00B30F85" w:rsidP="00995405">
      <w:pPr>
        <w:jc w:val="both"/>
        <w:rPr>
          <w:sz w:val="24"/>
          <w:szCs w:val="24"/>
        </w:rPr>
      </w:pPr>
      <w:r>
        <w:rPr>
          <w:sz w:val="24"/>
          <w:szCs w:val="24"/>
        </w:rPr>
        <w:t>Poi arrivarono i Romani, che sottomisero l’Etruria, e anche questo territorio subì la sua “romanizzazione”, con la creazione di reti stradali, centri abitai, e altro ancora. E, ovviamente, con la loro religione e le loro forme di pratica devozionale. Nelle colonie romane, pur restando relativamente viva la fede popolare nel sole e nell’acqua, si diffusero i culti di venerazione degli dei pagani: Giove, Giunone, Minerva, Marte…</w:t>
      </w:r>
    </w:p>
    <w:sectPr w:rsidR="00B30F85" w:rsidRPr="00995405" w:rsidSect="00EF3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swa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BE0"/>
    <w:multiLevelType w:val="multilevel"/>
    <w:tmpl w:val="79DA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C72A3"/>
    <w:multiLevelType w:val="multilevel"/>
    <w:tmpl w:val="9510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07827"/>
    <w:multiLevelType w:val="multilevel"/>
    <w:tmpl w:val="71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64E6F"/>
    <w:multiLevelType w:val="multilevel"/>
    <w:tmpl w:val="6A02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82245"/>
    <w:multiLevelType w:val="hybridMultilevel"/>
    <w:tmpl w:val="E9A065B0"/>
    <w:lvl w:ilvl="0" w:tplc="E384C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22208"/>
    <w:multiLevelType w:val="multilevel"/>
    <w:tmpl w:val="86D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E5D71"/>
    <w:multiLevelType w:val="hybridMultilevel"/>
    <w:tmpl w:val="FCB06E9C"/>
    <w:lvl w:ilvl="0" w:tplc="EF0C2B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0A9A"/>
    <w:multiLevelType w:val="multilevel"/>
    <w:tmpl w:val="E32E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32D84"/>
    <w:multiLevelType w:val="multilevel"/>
    <w:tmpl w:val="A184F7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b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4D475C96"/>
    <w:multiLevelType w:val="multilevel"/>
    <w:tmpl w:val="66EC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D43D2"/>
    <w:multiLevelType w:val="multilevel"/>
    <w:tmpl w:val="3764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70090"/>
    <w:multiLevelType w:val="hybridMultilevel"/>
    <w:tmpl w:val="A90A95F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54107"/>
    <w:multiLevelType w:val="multilevel"/>
    <w:tmpl w:val="E4D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004B6B"/>
    <w:multiLevelType w:val="hybridMultilevel"/>
    <w:tmpl w:val="96B07904"/>
    <w:lvl w:ilvl="0" w:tplc="0410000F">
      <w:start w:val="6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A6552"/>
    <w:multiLevelType w:val="multilevel"/>
    <w:tmpl w:val="7154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14"/>
  </w:num>
  <w:num w:numId="6">
    <w:abstractNumId w:val="0"/>
  </w:num>
  <w:num w:numId="7">
    <w:abstractNumId w:val="8"/>
  </w:num>
  <w:num w:numId="8">
    <w:abstractNumId w:val="8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  <w:num w:numId="14">
    <w:abstractNumId w:val="2"/>
  </w:num>
  <w:num w:numId="15">
    <w:abstractNumId w:val="6"/>
  </w:num>
  <w:num w:numId="1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62"/>
    <w:rsid w:val="00024888"/>
    <w:rsid w:val="0003036C"/>
    <w:rsid w:val="00032187"/>
    <w:rsid w:val="000340F8"/>
    <w:rsid w:val="00037AE4"/>
    <w:rsid w:val="0004025E"/>
    <w:rsid w:val="0004037F"/>
    <w:rsid w:val="00042BE0"/>
    <w:rsid w:val="00045D27"/>
    <w:rsid w:val="00046E8B"/>
    <w:rsid w:val="000608AF"/>
    <w:rsid w:val="00083605"/>
    <w:rsid w:val="0008712C"/>
    <w:rsid w:val="00090F52"/>
    <w:rsid w:val="00091A0E"/>
    <w:rsid w:val="00093B94"/>
    <w:rsid w:val="00094090"/>
    <w:rsid w:val="000A2D15"/>
    <w:rsid w:val="000A5F4C"/>
    <w:rsid w:val="000A702B"/>
    <w:rsid w:val="000C113D"/>
    <w:rsid w:val="000C292B"/>
    <w:rsid w:val="000C2EAF"/>
    <w:rsid w:val="000C39D3"/>
    <w:rsid w:val="000C6D9B"/>
    <w:rsid w:val="000D3D06"/>
    <w:rsid w:val="000D6BC6"/>
    <w:rsid w:val="000E261E"/>
    <w:rsid w:val="000E3114"/>
    <w:rsid w:val="000E4868"/>
    <w:rsid w:val="000E69EE"/>
    <w:rsid w:val="001022F4"/>
    <w:rsid w:val="00102C07"/>
    <w:rsid w:val="0010794B"/>
    <w:rsid w:val="00107F3C"/>
    <w:rsid w:val="0011266F"/>
    <w:rsid w:val="00117228"/>
    <w:rsid w:val="00117DAE"/>
    <w:rsid w:val="001232CF"/>
    <w:rsid w:val="00124627"/>
    <w:rsid w:val="001342ED"/>
    <w:rsid w:val="00134418"/>
    <w:rsid w:val="00141B87"/>
    <w:rsid w:val="00152D15"/>
    <w:rsid w:val="00160863"/>
    <w:rsid w:val="00163919"/>
    <w:rsid w:val="00172BDD"/>
    <w:rsid w:val="00172F29"/>
    <w:rsid w:val="001803D3"/>
    <w:rsid w:val="001846DA"/>
    <w:rsid w:val="00184922"/>
    <w:rsid w:val="00186AEA"/>
    <w:rsid w:val="00191143"/>
    <w:rsid w:val="00192766"/>
    <w:rsid w:val="001935AC"/>
    <w:rsid w:val="0019467D"/>
    <w:rsid w:val="00194E63"/>
    <w:rsid w:val="00194ED6"/>
    <w:rsid w:val="00197700"/>
    <w:rsid w:val="001A0AEE"/>
    <w:rsid w:val="001A3884"/>
    <w:rsid w:val="001A6D05"/>
    <w:rsid w:val="001B4946"/>
    <w:rsid w:val="001C32EE"/>
    <w:rsid w:val="001D0CF0"/>
    <w:rsid w:val="001D3D83"/>
    <w:rsid w:val="001E107C"/>
    <w:rsid w:val="001E1861"/>
    <w:rsid w:val="001E23AA"/>
    <w:rsid w:val="001E5053"/>
    <w:rsid w:val="001F001B"/>
    <w:rsid w:val="001F20AE"/>
    <w:rsid w:val="001F36E4"/>
    <w:rsid w:val="001F3E3C"/>
    <w:rsid w:val="001F4656"/>
    <w:rsid w:val="001F74F3"/>
    <w:rsid w:val="002015B9"/>
    <w:rsid w:val="00201AEA"/>
    <w:rsid w:val="00202B9C"/>
    <w:rsid w:val="0020334F"/>
    <w:rsid w:val="00212165"/>
    <w:rsid w:val="00212887"/>
    <w:rsid w:val="00222687"/>
    <w:rsid w:val="00231545"/>
    <w:rsid w:val="00233CB4"/>
    <w:rsid w:val="00252FC0"/>
    <w:rsid w:val="002705A4"/>
    <w:rsid w:val="00272A2A"/>
    <w:rsid w:val="002778D7"/>
    <w:rsid w:val="00282174"/>
    <w:rsid w:val="00284776"/>
    <w:rsid w:val="00290DDB"/>
    <w:rsid w:val="00297463"/>
    <w:rsid w:val="00297EB6"/>
    <w:rsid w:val="002A2451"/>
    <w:rsid w:val="002B0213"/>
    <w:rsid w:val="002B277D"/>
    <w:rsid w:val="002B4870"/>
    <w:rsid w:val="002B4F36"/>
    <w:rsid w:val="002B6E2E"/>
    <w:rsid w:val="002C638E"/>
    <w:rsid w:val="002D5389"/>
    <w:rsid w:val="002D59CD"/>
    <w:rsid w:val="002F3C1F"/>
    <w:rsid w:val="002F3F3D"/>
    <w:rsid w:val="002F506F"/>
    <w:rsid w:val="002F585B"/>
    <w:rsid w:val="00307958"/>
    <w:rsid w:val="00310B36"/>
    <w:rsid w:val="00312677"/>
    <w:rsid w:val="0031628B"/>
    <w:rsid w:val="00317232"/>
    <w:rsid w:val="003311D7"/>
    <w:rsid w:val="00341E50"/>
    <w:rsid w:val="00345683"/>
    <w:rsid w:val="00346577"/>
    <w:rsid w:val="00352BA5"/>
    <w:rsid w:val="00355951"/>
    <w:rsid w:val="003633C3"/>
    <w:rsid w:val="003709F1"/>
    <w:rsid w:val="0037764D"/>
    <w:rsid w:val="003800F9"/>
    <w:rsid w:val="0038347F"/>
    <w:rsid w:val="00397BF2"/>
    <w:rsid w:val="003A5ABA"/>
    <w:rsid w:val="003A5F3D"/>
    <w:rsid w:val="003A76DE"/>
    <w:rsid w:val="003B6B8D"/>
    <w:rsid w:val="003C2C54"/>
    <w:rsid w:val="003C4CF2"/>
    <w:rsid w:val="003C4F3C"/>
    <w:rsid w:val="003C7BFA"/>
    <w:rsid w:val="003D41E5"/>
    <w:rsid w:val="003F2229"/>
    <w:rsid w:val="003F22AF"/>
    <w:rsid w:val="003F6855"/>
    <w:rsid w:val="00401364"/>
    <w:rsid w:val="00404237"/>
    <w:rsid w:val="00405546"/>
    <w:rsid w:val="00416D23"/>
    <w:rsid w:val="004219D3"/>
    <w:rsid w:val="00424F45"/>
    <w:rsid w:val="0043104D"/>
    <w:rsid w:val="00431371"/>
    <w:rsid w:val="004475B2"/>
    <w:rsid w:val="00447A21"/>
    <w:rsid w:val="004554C7"/>
    <w:rsid w:val="00455C94"/>
    <w:rsid w:val="00460198"/>
    <w:rsid w:val="0046696B"/>
    <w:rsid w:val="00472166"/>
    <w:rsid w:val="004724E7"/>
    <w:rsid w:val="004728F0"/>
    <w:rsid w:val="00473044"/>
    <w:rsid w:val="00474051"/>
    <w:rsid w:val="004762D7"/>
    <w:rsid w:val="00476AD6"/>
    <w:rsid w:val="00476C8A"/>
    <w:rsid w:val="00487CBD"/>
    <w:rsid w:val="00491320"/>
    <w:rsid w:val="00491F3D"/>
    <w:rsid w:val="004948A2"/>
    <w:rsid w:val="004A2AE5"/>
    <w:rsid w:val="004A5D10"/>
    <w:rsid w:val="004B0825"/>
    <w:rsid w:val="004B185B"/>
    <w:rsid w:val="004B6D1C"/>
    <w:rsid w:val="004C14C6"/>
    <w:rsid w:val="004C2295"/>
    <w:rsid w:val="004C68A6"/>
    <w:rsid w:val="004C6D2D"/>
    <w:rsid w:val="004C7193"/>
    <w:rsid w:val="004D00CB"/>
    <w:rsid w:val="004D4520"/>
    <w:rsid w:val="004D467C"/>
    <w:rsid w:val="004D5016"/>
    <w:rsid w:val="004D5E6E"/>
    <w:rsid w:val="004E0EA2"/>
    <w:rsid w:val="004E4653"/>
    <w:rsid w:val="004E46C3"/>
    <w:rsid w:val="004F55B6"/>
    <w:rsid w:val="00500720"/>
    <w:rsid w:val="00505285"/>
    <w:rsid w:val="00506D28"/>
    <w:rsid w:val="0051429D"/>
    <w:rsid w:val="00527A62"/>
    <w:rsid w:val="00531CD2"/>
    <w:rsid w:val="0055176F"/>
    <w:rsid w:val="00574D93"/>
    <w:rsid w:val="005823D0"/>
    <w:rsid w:val="00594E0F"/>
    <w:rsid w:val="0059527E"/>
    <w:rsid w:val="00597EB2"/>
    <w:rsid w:val="005B10D1"/>
    <w:rsid w:val="005B1CD0"/>
    <w:rsid w:val="005B2C7C"/>
    <w:rsid w:val="005C2518"/>
    <w:rsid w:val="005C4F92"/>
    <w:rsid w:val="005D0E55"/>
    <w:rsid w:val="005D7EBE"/>
    <w:rsid w:val="005F49DC"/>
    <w:rsid w:val="0060000A"/>
    <w:rsid w:val="006119C0"/>
    <w:rsid w:val="00612179"/>
    <w:rsid w:val="00612D74"/>
    <w:rsid w:val="00630807"/>
    <w:rsid w:val="00631C90"/>
    <w:rsid w:val="00634295"/>
    <w:rsid w:val="006349F4"/>
    <w:rsid w:val="00634CFE"/>
    <w:rsid w:val="006711D6"/>
    <w:rsid w:val="00671498"/>
    <w:rsid w:val="006719F3"/>
    <w:rsid w:val="006730EE"/>
    <w:rsid w:val="0068153D"/>
    <w:rsid w:val="006856FB"/>
    <w:rsid w:val="00690F7B"/>
    <w:rsid w:val="006925A0"/>
    <w:rsid w:val="006A07A3"/>
    <w:rsid w:val="006A2119"/>
    <w:rsid w:val="006B2CED"/>
    <w:rsid w:val="006B4765"/>
    <w:rsid w:val="006C0FD1"/>
    <w:rsid w:val="006C574A"/>
    <w:rsid w:val="006C66DB"/>
    <w:rsid w:val="006C66E6"/>
    <w:rsid w:val="006E1024"/>
    <w:rsid w:val="006E19B0"/>
    <w:rsid w:val="006E5784"/>
    <w:rsid w:val="006F0BFF"/>
    <w:rsid w:val="006F659E"/>
    <w:rsid w:val="006F7082"/>
    <w:rsid w:val="0070252F"/>
    <w:rsid w:val="00717E64"/>
    <w:rsid w:val="00724D87"/>
    <w:rsid w:val="0073076C"/>
    <w:rsid w:val="00742CE1"/>
    <w:rsid w:val="00751630"/>
    <w:rsid w:val="00755F06"/>
    <w:rsid w:val="0075666A"/>
    <w:rsid w:val="00760F71"/>
    <w:rsid w:val="0076363E"/>
    <w:rsid w:val="00763709"/>
    <w:rsid w:val="007637AE"/>
    <w:rsid w:val="00765A0E"/>
    <w:rsid w:val="007660CC"/>
    <w:rsid w:val="0077100B"/>
    <w:rsid w:val="00780DA5"/>
    <w:rsid w:val="0079217C"/>
    <w:rsid w:val="007933A8"/>
    <w:rsid w:val="00793BD6"/>
    <w:rsid w:val="00794DA5"/>
    <w:rsid w:val="00794E9C"/>
    <w:rsid w:val="007A1637"/>
    <w:rsid w:val="007A2FA9"/>
    <w:rsid w:val="007A7BC9"/>
    <w:rsid w:val="007B0B60"/>
    <w:rsid w:val="007B5580"/>
    <w:rsid w:val="007B7A7B"/>
    <w:rsid w:val="007C5523"/>
    <w:rsid w:val="007C6915"/>
    <w:rsid w:val="007D09B9"/>
    <w:rsid w:val="007D7CF4"/>
    <w:rsid w:val="007E6399"/>
    <w:rsid w:val="007E73BE"/>
    <w:rsid w:val="007F042D"/>
    <w:rsid w:val="007F4DE1"/>
    <w:rsid w:val="0080539E"/>
    <w:rsid w:val="0080619F"/>
    <w:rsid w:val="00811104"/>
    <w:rsid w:val="008160E0"/>
    <w:rsid w:val="008244C4"/>
    <w:rsid w:val="008365A0"/>
    <w:rsid w:val="0084731A"/>
    <w:rsid w:val="00850CEC"/>
    <w:rsid w:val="00852C68"/>
    <w:rsid w:val="00852F46"/>
    <w:rsid w:val="00854D3A"/>
    <w:rsid w:val="008577F8"/>
    <w:rsid w:val="00857CA6"/>
    <w:rsid w:val="008665D9"/>
    <w:rsid w:val="00871436"/>
    <w:rsid w:val="008727C1"/>
    <w:rsid w:val="00876E74"/>
    <w:rsid w:val="00887542"/>
    <w:rsid w:val="00893E49"/>
    <w:rsid w:val="00896803"/>
    <w:rsid w:val="00897F7C"/>
    <w:rsid w:val="008A3D67"/>
    <w:rsid w:val="008B0444"/>
    <w:rsid w:val="008B5A80"/>
    <w:rsid w:val="008C1C18"/>
    <w:rsid w:val="008C2D0C"/>
    <w:rsid w:val="008C520E"/>
    <w:rsid w:val="008C5A0F"/>
    <w:rsid w:val="008C699D"/>
    <w:rsid w:val="008C6C7E"/>
    <w:rsid w:val="008D0CCF"/>
    <w:rsid w:val="008E1444"/>
    <w:rsid w:val="008E56D9"/>
    <w:rsid w:val="008F436C"/>
    <w:rsid w:val="00904166"/>
    <w:rsid w:val="00906DB4"/>
    <w:rsid w:val="00911FFC"/>
    <w:rsid w:val="0093001D"/>
    <w:rsid w:val="00935E99"/>
    <w:rsid w:val="009441C9"/>
    <w:rsid w:val="00946E68"/>
    <w:rsid w:val="009503AA"/>
    <w:rsid w:val="00957011"/>
    <w:rsid w:val="00960005"/>
    <w:rsid w:val="0096054E"/>
    <w:rsid w:val="00967B6C"/>
    <w:rsid w:val="0097178F"/>
    <w:rsid w:val="00975C27"/>
    <w:rsid w:val="0097656F"/>
    <w:rsid w:val="00986CBA"/>
    <w:rsid w:val="00995405"/>
    <w:rsid w:val="00995ABB"/>
    <w:rsid w:val="009968D4"/>
    <w:rsid w:val="009B0D57"/>
    <w:rsid w:val="009B5AA0"/>
    <w:rsid w:val="009B681D"/>
    <w:rsid w:val="009C394F"/>
    <w:rsid w:val="009E377A"/>
    <w:rsid w:val="009E3DC8"/>
    <w:rsid w:val="00A026CE"/>
    <w:rsid w:val="00A062B2"/>
    <w:rsid w:val="00A11A50"/>
    <w:rsid w:val="00A14947"/>
    <w:rsid w:val="00A16072"/>
    <w:rsid w:val="00A222AB"/>
    <w:rsid w:val="00A22721"/>
    <w:rsid w:val="00A32A4E"/>
    <w:rsid w:val="00A3318B"/>
    <w:rsid w:val="00A414B8"/>
    <w:rsid w:val="00A426F3"/>
    <w:rsid w:val="00A43783"/>
    <w:rsid w:val="00A46BB6"/>
    <w:rsid w:val="00A51E82"/>
    <w:rsid w:val="00A56469"/>
    <w:rsid w:val="00A62579"/>
    <w:rsid w:val="00A738A6"/>
    <w:rsid w:val="00A914D0"/>
    <w:rsid w:val="00A977CD"/>
    <w:rsid w:val="00AA02DD"/>
    <w:rsid w:val="00AA2188"/>
    <w:rsid w:val="00AA2959"/>
    <w:rsid w:val="00AA2E49"/>
    <w:rsid w:val="00AA7786"/>
    <w:rsid w:val="00AA7DD8"/>
    <w:rsid w:val="00AB0611"/>
    <w:rsid w:val="00AB0CEF"/>
    <w:rsid w:val="00AB5230"/>
    <w:rsid w:val="00AC7ABA"/>
    <w:rsid w:val="00AD0A28"/>
    <w:rsid w:val="00AD0AFB"/>
    <w:rsid w:val="00AD4069"/>
    <w:rsid w:val="00AE54CE"/>
    <w:rsid w:val="00AE7973"/>
    <w:rsid w:val="00AF5FC6"/>
    <w:rsid w:val="00AF6DA5"/>
    <w:rsid w:val="00AF71B9"/>
    <w:rsid w:val="00AF7911"/>
    <w:rsid w:val="00B0328B"/>
    <w:rsid w:val="00B0747B"/>
    <w:rsid w:val="00B110C3"/>
    <w:rsid w:val="00B14D35"/>
    <w:rsid w:val="00B14EEA"/>
    <w:rsid w:val="00B300F8"/>
    <w:rsid w:val="00B30F85"/>
    <w:rsid w:val="00B32A4E"/>
    <w:rsid w:val="00B42BAF"/>
    <w:rsid w:val="00B43A22"/>
    <w:rsid w:val="00B46346"/>
    <w:rsid w:val="00B50F2D"/>
    <w:rsid w:val="00B54CBC"/>
    <w:rsid w:val="00B56CA0"/>
    <w:rsid w:val="00B623B4"/>
    <w:rsid w:val="00B63813"/>
    <w:rsid w:val="00B658DD"/>
    <w:rsid w:val="00B772F9"/>
    <w:rsid w:val="00B81A42"/>
    <w:rsid w:val="00B81FBC"/>
    <w:rsid w:val="00B8263C"/>
    <w:rsid w:val="00B9270B"/>
    <w:rsid w:val="00B9296A"/>
    <w:rsid w:val="00B96C4C"/>
    <w:rsid w:val="00BA1749"/>
    <w:rsid w:val="00BA3FAC"/>
    <w:rsid w:val="00BA59D7"/>
    <w:rsid w:val="00BB2EA4"/>
    <w:rsid w:val="00BB3828"/>
    <w:rsid w:val="00BC659A"/>
    <w:rsid w:val="00BC7EC6"/>
    <w:rsid w:val="00BD00F1"/>
    <w:rsid w:val="00BD08C3"/>
    <w:rsid w:val="00BD11D7"/>
    <w:rsid w:val="00BD3303"/>
    <w:rsid w:val="00BD624C"/>
    <w:rsid w:val="00BD68B8"/>
    <w:rsid w:val="00BE454A"/>
    <w:rsid w:val="00BE5EA6"/>
    <w:rsid w:val="00BE76F7"/>
    <w:rsid w:val="00BF5B77"/>
    <w:rsid w:val="00C012F7"/>
    <w:rsid w:val="00C01A58"/>
    <w:rsid w:val="00C0433A"/>
    <w:rsid w:val="00C05571"/>
    <w:rsid w:val="00C15348"/>
    <w:rsid w:val="00C17B19"/>
    <w:rsid w:val="00C20223"/>
    <w:rsid w:val="00C26265"/>
    <w:rsid w:val="00C307A2"/>
    <w:rsid w:val="00C32414"/>
    <w:rsid w:val="00C42C77"/>
    <w:rsid w:val="00C42DD2"/>
    <w:rsid w:val="00C43EBF"/>
    <w:rsid w:val="00C558D2"/>
    <w:rsid w:val="00C62523"/>
    <w:rsid w:val="00C731BE"/>
    <w:rsid w:val="00C83908"/>
    <w:rsid w:val="00C846EE"/>
    <w:rsid w:val="00C92D4B"/>
    <w:rsid w:val="00C943AC"/>
    <w:rsid w:val="00C95083"/>
    <w:rsid w:val="00C95779"/>
    <w:rsid w:val="00C958FA"/>
    <w:rsid w:val="00C96A62"/>
    <w:rsid w:val="00CA1121"/>
    <w:rsid w:val="00CA2E5E"/>
    <w:rsid w:val="00CB0776"/>
    <w:rsid w:val="00CB0FC9"/>
    <w:rsid w:val="00CB1E24"/>
    <w:rsid w:val="00CE243B"/>
    <w:rsid w:val="00CE3DAF"/>
    <w:rsid w:val="00CE55EC"/>
    <w:rsid w:val="00D03483"/>
    <w:rsid w:val="00D206D2"/>
    <w:rsid w:val="00D25F27"/>
    <w:rsid w:val="00D32B9D"/>
    <w:rsid w:val="00D33EFB"/>
    <w:rsid w:val="00D37307"/>
    <w:rsid w:val="00D50910"/>
    <w:rsid w:val="00D51BFB"/>
    <w:rsid w:val="00D54AB5"/>
    <w:rsid w:val="00D62F45"/>
    <w:rsid w:val="00D65632"/>
    <w:rsid w:val="00D65E2D"/>
    <w:rsid w:val="00D669C8"/>
    <w:rsid w:val="00D71321"/>
    <w:rsid w:val="00D7696B"/>
    <w:rsid w:val="00D826C2"/>
    <w:rsid w:val="00D82A00"/>
    <w:rsid w:val="00D83799"/>
    <w:rsid w:val="00D85772"/>
    <w:rsid w:val="00D86006"/>
    <w:rsid w:val="00DA10CA"/>
    <w:rsid w:val="00DA195C"/>
    <w:rsid w:val="00DA484B"/>
    <w:rsid w:val="00DA5F52"/>
    <w:rsid w:val="00DC5F1C"/>
    <w:rsid w:val="00DE154F"/>
    <w:rsid w:val="00DE34A1"/>
    <w:rsid w:val="00DE34B4"/>
    <w:rsid w:val="00DE6D81"/>
    <w:rsid w:val="00DF0F2A"/>
    <w:rsid w:val="00DF736A"/>
    <w:rsid w:val="00E0252E"/>
    <w:rsid w:val="00E15F8F"/>
    <w:rsid w:val="00E17B52"/>
    <w:rsid w:val="00E22724"/>
    <w:rsid w:val="00E24517"/>
    <w:rsid w:val="00E264F5"/>
    <w:rsid w:val="00E359BC"/>
    <w:rsid w:val="00E35FC7"/>
    <w:rsid w:val="00E36B29"/>
    <w:rsid w:val="00E46350"/>
    <w:rsid w:val="00E513D6"/>
    <w:rsid w:val="00E53B68"/>
    <w:rsid w:val="00E56552"/>
    <w:rsid w:val="00E57523"/>
    <w:rsid w:val="00E62D54"/>
    <w:rsid w:val="00E74E6E"/>
    <w:rsid w:val="00E77A23"/>
    <w:rsid w:val="00E77D21"/>
    <w:rsid w:val="00E94861"/>
    <w:rsid w:val="00EA241C"/>
    <w:rsid w:val="00EA4DB7"/>
    <w:rsid w:val="00EA5741"/>
    <w:rsid w:val="00EB0A30"/>
    <w:rsid w:val="00EB208C"/>
    <w:rsid w:val="00EB6A67"/>
    <w:rsid w:val="00EC2EEB"/>
    <w:rsid w:val="00EC3A3A"/>
    <w:rsid w:val="00ED1A54"/>
    <w:rsid w:val="00EF3261"/>
    <w:rsid w:val="00EF392C"/>
    <w:rsid w:val="00EF6559"/>
    <w:rsid w:val="00EF7011"/>
    <w:rsid w:val="00EF7723"/>
    <w:rsid w:val="00F01167"/>
    <w:rsid w:val="00F2228C"/>
    <w:rsid w:val="00F3740E"/>
    <w:rsid w:val="00F50A66"/>
    <w:rsid w:val="00F51019"/>
    <w:rsid w:val="00F56AF2"/>
    <w:rsid w:val="00F60ACE"/>
    <w:rsid w:val="00F6553D"/>
    <w:rsid w:val="00F65C74"/>
    <w:rsid w:val="00F90300"/>
    <w:rsid w:val="00F9560A"/>
    <w:rsid w:val="00FA5D74"/>
    <w:rsid w:val="00FB5178"/>
    <w:rsid w:val="00FC74D3"/>
    <w:rsid w:val="00FD73FB"/>
    <w:rsid w:val="00FE0A96"/>
    <w:rsid w:val="00FE4D96"/>
    <w:rsid w:val="00FF1EC8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0174D-355A-48C6-ADBD-940C8A53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4E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946E68"/>
    <w:pPr>
      <w:suppressAutoHyphens w:val="0"/>
      <w:spacing w:before="100" w:beforeAutospacing="1" w:after="270" w:line="389" w:lineRule="atLeast"/>
      <w:outlineLvl w:val="0"/>
    </w:pPr>
    <w:rPr>
      <w:rFonts w:ascii="Oswald" w:hAnsi="Oswald"/>
      <w:color w:val="auto"/>
      <w:spacing w:val="15"/>
      <w:kern w:val="36"/>
      <w:sz w:val="54"/>
      <w:szCs w:val="5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2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46E68"/>
    <w:pPr>
      <w:suppressAutoHyphens w:val="0"/>
      <w:spacing w:before="100" w:beforeAutospacing="1" w:after="270" w:line="389" w:lineRule="atLeast"/>
      <w:outlineLvl w:val="2"/>
    </w:pPr>
    <w:rPr>
      <w:rFonts w:ascii="Oswald" w:hAnsi="Oswald"/>
      <w:color w:val="auto"/>
      <w:spacing w:val="15"/>
      <w:kern w:val="0"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09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0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09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27A62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760F71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fault">
    <w:name w:val="Default"/>
    <w:rsid w:val="00494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46E68"/>
    <w:rPr>
      <w:rFonts w:ascii="Oswald" w:eastAsia="Times New Roman" w:hAnsi="Oswald" w:cs="Times New Roman"/>
      <w:spacing w:val="15"/>
      <w:kern w:val="36"/>
      <w:sz w:val="54"/>
      <w:szCs w:val="5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6E68"/>
    <w:rPr>
      <w:rFonts w:ascii="Oswald" w:eastAsia="Times New Roman" w:hAnsi="Oswald" w:cs="Times New Roman"/>
      <w:spacing w:val="15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46E68"/>
    <w:rPr>
      <w:strike w:val="0"/>
      <w:dstrike w:val="0"/>
      <w:color w:val="21759B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946E68"/>
    <w:rPr>
      <w:i/>
      <w:iCs/>
    </w:rPr>
  </w:style>
  <w:style w:type="character" w:styleId="Enfasigrassetto">
    <w:name w:val="Strong"/>
    <w:basedOn w:val="Carpredefinitoparagrafo"/>
    <w:uiPriority w:val="22"/>
    <w:qFormat/>
    <w:rsid w:val="00946E68"/>
    <w:rPr>
      <w:b/>
      <w:bCs/>
    </w:rPr>
  </w:style>
  <w:style w:type="character" w:customStyle="1" w:styleId="entry-author-link1">
    <w:name w:val="entry-author-link1"/>
    <w:basedOn w:val="Carpredefinitoparagrafo"/>
    <w:rsid w:val="00946E68"/>
  </w:style>
  <w:style w:type="character" w:customStyle="1" w:styleId="entry-date1">
    <w:name w:val="entry-date1"/>
    <w:basedOn w:val="Carpredefinitoparagrafo"/>
    <w:rsid w:val="00946E68"/>
  </w:style>
  <w:style w:type="character" w:customStyle="1" w:styleId="entry-category1">
    <w:name w:val="entry-category1"/>
    <w:basedOn w:val="Carpredefinitoparagrafo"/>
    <w:rsid w:val="00946E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68"/>
    <w:rPr>
      <w:rFonts w:ascii="Tahoma" w:hAnsi="Tahoma" w:cs="Tahoma"/>
      <w:sz w:val="16"/>
      <w:szCs w:val="16"/>
    </w:rPr>
  </w:style>
  <w:style w:type="character" w:customStyle="1" w:styleId="iscrizione">
    <w:name w:val="iscrizione"/>
    <w:basedOn w:val="Carpredefinitoparagrafo"/>
    <w:rsid w:val="002A2451"/>
    <w:rPr>
      <w:b/>
      <w:bCs/>
      <w:color w:val="3B599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A2451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kern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A245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2A2451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kern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2A2451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cliente-nome">
    <w:name w:val="cliente-nome"/>
    <w:basedOn w:val="Carpredefinitoparagrafo"/>
    <w:rsid w:val="00FF2DA0"/>
  </w:style>
  <w:style w:type="character" w:customStyle="1" w:styleId="cliente-ultimo-accesso">
    <w:name w:val="cliente-ultimo-accesso"/>
    <w:basedOn w:val="Carpredefinitoparagrafo"/>
    <w:rsid w:val="00FF2DA0"/>
  </w:style>
  <w:style w:type="character" w:customStyle="1" w:styleId="pulsantigestioneclientecontratto">
    <w:name w:val="pulsantigestioneclientecontratto"/>
    <w:basedOn w:val="Carpredefinitoparagrafo"/>
    <w:rsid w:val="00FF2DA0"/>
  </w:style>
  <w:style w:type="character" w:styleId="Collegamentovisitato">
    <w:name w:val="FollowedHyperlink"/>
    <w:basedOn w:val="Carpredefinitoparagrafo"/>
    <w:uiPriority w:val="99"/>
    <w:semiHidden/>
    <w:unhideWhenUsed/>
    <w:rsid w:val="00FF2DA0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FF2DA0"/>
  </w:style>
  <w:style w:type="character" w:customStyle="1" w:styleId="sottoscriz">
    <w:name w:val="sottoscriz"/>
    <w:basedOn w:val="Carpredefinitoparagrafo"/>
    <w:rsid w:val="00FF2DA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091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091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0910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0"/>
      <w:szCs w:val="20"/>
      <w:lang w:eastAsia="ar-SA"/>
    </w:rPr>
  </w:style>
  <w:style w:type="character" w:customStyle="1" w:styleId="date2">
    <w:name w:val="date2"/>
    <w:basedOn w:val="Carpredefinitoparagrafo"/>
    <w:rsid w:val="00D50910"/>
    <w:rPr>
      <w:i/>
      <w:iCs/>
      <w:vanish w:val="0"/>
      <w:webHidden w:val="0"/>
      <w:color w:val="999999"/>
      <w:sz w:val="18"/>
      <w:szCs w:val="18"/>
      <w:specVanish w:val="0"/>
    </w:rPr>
  </w:style>
  <w:style w:type="character" w:customStyle="1" w:styleId="cat3">
    <w:name w:val="cat3"/>
    <w:basedOn w:val="Carpredefinitoparagrafo"/>
    <w:rsid w:val="00D50910"/>
    <w:rPr>
      <w:rFonts w:ascii="Arial" w:hAnsi="Arial" w:cs="Arial" w:hint="default"/>
      <w:vanish w:val="0"/>
      <w:webHidden w:val="0"/>
      <w:specVanish w:val="0"/>
    </w:rPr>
  </w:style>
  <w:style w:type="character" w:customStyle="1" w:styleId="post-date2">
    <w:name w:val="post-date2"/>
    <w:basedOn w:val="Carpredefinitoparagrafo"/>
    <w:rsid w:val="00D50910"/>
    <w:rPr>
      <w:i/>
      <w:iCs/>
      <w:color w:val="999999"/>
    </w:rPr>
  </w:style>
  <w:style w:type="character" w:customStyle="1" w:styleId="button3">
    <w:name w:val="button3"/>
    <w:basedOn w:val="Carpredefinitoparagrafo"/>
    <w:rsid w:val="00D50910"/>
  </w:style>
  <w:style w:type="character" w:customStyle="1" w:styleId="loading2">
    <w:name w:val="loading2"/>
    <w:basedOn w:val="Carpredefinitoparagrafo"/>
    <w:rsid w:val="00D50910"/>
  </w:style>
  <w:style w:type="character" w:customStyle="1" w:styleId="reply">
    <w:name w:val="reply"/>
    <w:basedOn w:val="Carpredefinitoparagrafo"/>
    <w:rsid w:val="00D50910"/>
  </w:style>
  <w:style w:type="paragraph" w:styleId="Corpotesto">
    <w:name w:val="Body Text"/>
    <w:basedOn w:val="Normale"/>
    <w:link w:val="CorpotestoCarattere"/>
    <w:semiHidden/>
    <w:unhideWhenUsed/>
    <w:rsid w:val="003709F1"/>
    <w:pPr>
      <w:suppressAutoHyphens w:val="0"/>
      <w:jc w:val="both"/>
    </w:pPr>
    <w:rPr>
      <w:color w:val="0000FF"/>
      <w:kern w:val="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09F1"/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208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etichetta1">
    <w:name w:val="etichetta1"/>
    <w:basedOn w:val="Carpredefinitoparagrafo"/>
    <w:rsid w:val="00A026CE"/>
    <w:rPr>
      <w:b/>
      <w:bCs/>
      <w:color w:val="326291"/>
    </w:rPr>
  </w:style>
  <w:style w:type="character" w:customStyle="1" w:styleId="sitetitle1">
    <w:name w:val="sitetitle1"/>
    <w:basedOn w:val="Carpredefinitoparagrafo"/>
    <w:rsid w:val="00A026CE"/>
    <w:rPr>
      <w:color w:val="7F7F7F"/>
      <w:sz w:val="22"/>
      <w:szCs w:val="22"/>
    </w:rPr>
  </w:style>
  <w:style w:type="character" w:customStyle="1" w:styleId="footer1">
    <w:name w:val="footer1"/>
    <w:basedOn w:val="Carpredefinitoparagrafo"/>
    <w:rsid w:val="00A026CE"/>
    <w:rPr>
      <w:color w:val="7F7F7F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D83799"/>
    <w:pPr>
      <w:jc w:val="center"/>
    </w:pPr>
    <w:rPr>
      <w:rFonts w:ascii="Arial" w:hAnsi="Arial"/>
      <w:color w:val="auto"/>
      <w:kern w:val="0"/>
      <w:sz w:val="32"/>
    </w:rPr>
  </w:style>
  <w:style w:type="character" w:customStyle="1" w:styleId="TitoloCarattere">
    <w:name w:val="Titolo Carattere"/>
    <w:basedOn w:val="Carpredefinitoparagrafo"/>
    <w:link w:val="Titolo"/>
    <w:rsid w:val="00D83799"/>
    <w:rPr>
      <w:rFonts w:ascii="Arial" w:eastAsia="Times New Roman" w:hAnsi="Arial" w:cs="Times New Roman"/>
      <w:sz w:val="32"/>
      <w:szCs w:val="20"/>
      <w:lang w:eastAsia="ar-SA"/>
    </w:rPr>
  </w:style>
  <w:style w:type="paragraph" w:customStyle="1" w:styleId="menu-has-children">
    <w:name w:val="menu-has-children"/>
    <w:basedOn w:val="Normale"/>
    <w:rsid w:val="00911FFC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it-IT"/>
    </w:rPr>
  </w:style>
  <w:style w:type="paragraph" w:customStyle="1" w:styleId="Standard">
    <w:name w:val="Standard"/>
    <w:rsid w:val="003C4CF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">
    <w:name w:val="WWNum2"/>
    <w:rsid w:val="003C4CF2"/>
    <w:pPr>
      <w:numPr>
        <w:numId w:val="7"/>
      </w:numPr>
    </w:pPr>
  </w:style>
  <w:style w:type="character" w:customStyle="1" w:styleId="sinotticosottotitolo">
    <w:name w:val="sinottico_sottotitolo"/>
    <w:basedOn w:val="Carpredefinitoparagrafo"/>
    <w:rsid w:val="00DF0F2A"/>
  </w:style>
  <w:style w:type="character" w:customStyle="1" w:styleId="plainlinks">
    <w:name w:val="plainlinks"/>
    <w:basedOn w:val="Carpredefinitoparagrafo"/>
    <w:rsid w:val="00DF0F2A"/>
  </w:style>
  <w:style w:type="character" w:customStyle="1" w:styleId="geo-dms">
    <w:name w:val="geo-dms"/>
    <w:basedOn w:val="Carpredefinitoparagrafo"/>
    <w:rsid w:val="00DF0F2A"/>
  </w:style>
  <w:style w:type="character" w:customStyle="1" w:styleId="latitude">
    <w:name w:val="latitude"/>
    <w:basedOn w:val="Carpredefinitoparagrafo"/>
    <w:rsid w:val="00DF0F2A"/>
  </w:style>
  <w:style w:type="character" w:customStyle="1" w:styleId="longitude">
    <w:name w:val="longitude"/>
    <w:basedOn w:val="Carpredefinitoparagrafo"/>
    <w:rsid w:val="00DF0F2A"/>
  </w:style>
  <w:style w:type="character" w:customStyle="1" w:styleId="noprint">
    <w:name w:val="noprint"/>
    <w:basedOn w:val="Carpredefinitoparagrafo"/>
    <w:rsid w:val="00DF0F2A"/>
  </w:style>
  <w:style w:type="character" w:customStyle="1" w:styleId="mw-headline">
    <w:name w:val="mw-headline"/>
    <w:basedOn w:val="Carpredefinitoparagrafo"/>
    <w:rsid w:val="00DF0F2A"/>
  </w:style>
  <w:style w:type="character" w:customStyle="1" w:styleId="mw-editsection">
    <w:name w:val="mw-editsection"/>
    <w:basedOn w:val="Carpredefinitoparagrafo"/>
    <w:rsid w:val="00DF0F2A"/>
  </w:style>
  <w:style w:type="character" w:customStyle="1" w:styleId="mw-editsection-bracket">
    <w:name w:val="mw-editsection-bracket"/>
    <w:basedOn w:val="Carpredefinitoparagrafo"/>
    <w:rsid w:val="00DF0F2A"/>
  </w:style>
  <w:style w:type="character" w:customStyle="1" w:styleId="mw-editsection-divider">
    <w:name w:val="mw-editsection-divider"/>
    <w:basedOn w:val="Carpredefinitoparagrafo"/>
    <w:rsid w:val="00DF0F2A"/>
  </w:style>
  <w:style w:type="character" w:customStyle="1" w:styleId="current">
    <w:name w:val="current"/>
    <w:basedOn w:val="Carpredefinitoparagrafo"/>
    <w:rsid w:val="0044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3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2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5414">
      <w:bodyDiv w:val="1"/>
      <w:marLeft w:val="0"/>
      <w:marRight w:val="0"/>
      <w:marTop w:val="0"/>
      <w:marBottom w:val="0"/>
      <w:div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divBdr>
      <w:divsChild>
        <w:div w:id="1702587463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99530046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</w:divsChild>
        </w:div>
      </w:divsChild>
    </w:div>
    <w:div w:id="266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1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5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91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958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16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748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14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462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546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555312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89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85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32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67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96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83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26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478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3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  <w:div w:id="2024358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</w:divsChild>
                </w:div>
              </w:divsChild>
            </w:div>
          </w:divsChild>
        </w:div>
      </w:divsChild>
    </w:div>
    <w:div w:id="441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5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66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889669">
          <w:marLeft w:val="0"/>
          <w:marRight w:val="0"/>
          <w:marTop w:val="0"/>
          <w:marBottom w:val="0"/>
          <w:divBdr>
            <w:top w:val="single" w:sz="12" w:space="11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2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dotted" w:sz="6" w:space="8" w:color="005CAC"/>
                <w:bottom w:val="none" w:sz="0" w:space="0" w:color="auto"/>
                <w:right w:val="none" w:sz="0" w:space="0" w:color="auto"/>
              </w:divBdr>
              <w:divsChild>
                <w:div w:id="2018574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4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49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0634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9173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3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146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01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85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2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69424">
          <w:marLeft w:val="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78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24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682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018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44730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67681">
                      <w:marLeft w:val="0"/>
                      <w:marRight w:val="0"/>
                      <w:marTop w:val="57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1970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87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679557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562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19538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48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89848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6" w:color="EEEEEE"/>
                                <w:right w:val="none" w:sz="0" w:space="0" w:color="auto"/>
                              </w:divBdr>
                              <w:divsChild>
                                <w:div w:id="1704164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6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866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5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3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41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8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169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68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670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06988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238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4E4"/>
                            <w:left w:val="single" w:sz="6" w:space="14" w:color="E3E4E4"/>
                            <w:bottom w:val="single" w:sz="6" w:space="14" w:color="E3E4E4"/>
                            <w:right w:val="single" w:sz="6" w:space="14" w:color="E3E4E4"/>
                          </w:divBdr>
                        </w:div>
                        <w:div w:id="20573184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39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4E4"/>
                            <w:left w:val="single" w:sz="6" w:space="14" w:color="E3E4E4"/>
                            <w:bottom w:val="single" w:sz="6" w:space="14" w:color="E3E4E4"/>
                            <w:right w:val="single" w:sz="6" w:space="14" w:color="E3E4E4"/>
                          </w:divBdr>
                        </w:div>
                      </w:divsChild>
                    </w:div>
                    <w:div w:id="19242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081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22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704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4E4"/>
                                    <w:left w:val="single" w:sz="6" w:space="14" w:color="E3E4E4"/>
                                    <w:bottom w:val="single" w:sz="6" w:space="14" w:color="E3E4E4"/>
                                    <w:right w:val="single" w:sz="6" w:space="14" w:color="E3E4E4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24961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5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687069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16242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3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018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D6E9C6"/>
                                    <w:left w:val="single" w:sz="6" w:space="11" w:color="D6E9C6"/>
                                    <w:bottom w:val="single" w:sz="6" w:space="11" w:color="D6E9C6"/>
                                    <w:right w:val="single" w:sz="6" w:space="11" w:color="D6E9C6"/>
                                  </w:divBdr>
                                  <w:divsChild>
                                    <w:div w:id="1801722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905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8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96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431">
          <w:marLeft w:val="0"/>
          <w:marRight w:val="0"/>
          <w:marTop w:val="0"/>
          <w:marBottom w:val="0"/>
          <w:divBdr>
            <w:top w:val="single" w:sz="6" w:space="0" w:color="958E87"/>
            <w:left w:val="single" w:sz="6" w:space="0" w:color="958E87"/>
            <w:bottom w:val="single" w:sz="6" w:space="0" w:color="958E87"/>
            <w:right w:val="single" w:sz="6" w:space="0" w:color="958E87"/>
          </w:divBdr>
          <w:divsChild>
            <w:div w:id="17632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53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4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20AC8-93D9-4A8D-9BAF-DC73563C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</dc:creator>
  <cp:lastModifiedBy>Daniele</cp:lastModifiedBy>
  <cp:revision>2</cp:revision>
  <cp:lastPrinted>2021-05-24T06:33:00Z</cp:lastPrinted>
  <dcterms:created xsi:type="dcterms:W3CDTF">2022-05-09T08:37:00Z</dcterms:created>
  <dcterms:modified xsi:type="dcterms:W3CDTF">2022-05-09T08:37:00Z</dcterms:modified>
</cp:coreProperties>
</file>